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A97D99" w14:textId="77777777" w:rsidR="009C10C8" w:rsidRPr="00945DE3" w:rsidRDefault="009C10C8" w:rsidP="009C10C8">
      <w:pPr>
        <w:spacing w:after="0" w:line="240" w:lineRule="atLeast"/>
        <w:jc w:val="center"/>
        <w:rPr>
          <w:rFonts w:ascii="Times New Roman" w:hAnsi="Times New Roman" w:cs="Times New Roman"/>
          <w:sz w:val="24"/>
          <w:szCs w:val="24"/>
        </w:rPr>
      </w:pPr>
      <w:r w:rsidRPr="00945DE3">
        <w:rPr>
          <w:rFonts w:ascii="Times New Roman" w:hAnsi="Times New Roman" w:cs="Times New Roman"/>
          <w:sz w:val="24"/>
          <w:szCs w:val="24"/>
        </w:rPr>
        <w:t>Протокол №1</w:t>
      </w:r>
    </w:p>
    <w:p w14:paraId="634422C8" w14:textId="77777777" w:rsidR="009C10C8" w:rsidRPr="00945DE3" w:rsidRDefault="009C10C8" w:rsidP="009C10C8">
      <w:pPr>
        <w:spacing w:after="0" w:line="240" w:lineRule="atLeast"/>
        <w:jc w:val="center"/>
        <w:rPr>
          <w:rFonts w:ascii="Times New Roman" w:hAnsi="Times New Roman" w:cs="Times New Roman"/>
          <w:sz w:val="24"/>
          <w:szCs w:val="24"/>
        </w:rPr>
      </w:pPr>
      <w:r w:rsidRPr="00945DE3">
        <w:rPr>
          <w:rFonts w:ascii="Times New Roman" w:hAnsi="Times New Roman" w:cs="Times New Roman"/>
          <w:sz w:val="24"/>
          <w:szCs w:val="24"/>
        </w:rPr>
        <w:t>педагогического совета</w:t>
      </w:r>
    </w:p>
    <w:p w14:paraId="47F74872" w14:textId="77777777" w:rsidR="009C10C8" w:rsidRPr="00945DE3" w:rsidRDefault="009C10C8" w:rsidP="00907C46">
      <w:pPr>
        <w:jc w:val="right"/>
        <w:rPr>
          <w:rFonts w:ascii="Times New Roman" w:hAnsi="Times New Roman" w:cs="Times New Roman"/>
          <w:sz w:val="24"/>
          <w:szCs w:val="24"/>
        </w:rPr>
      </w:pPr>
      <w:r w:rsidRPr="00945DE3">
        <w:rPr>
          <w:rFonts w:ascii="Times New Roman" w:hAnsi="Times New Roman" w:cs="Times New Roman"/>
          <w:sz w:val="24"/>
          <w:szCs w:val="24"/>
        </w:rPr>
        <w:t xml:space="preserve">                                                                                                                   от 29.08.2025 года.</w:t>
      </w:r>
    </w:p>
    <w:p w14:paraId="74A30591" w14:textId="77777777" w:rsidR="009C10C8" w:rsidRPr="00945DE3" w:rsidRDefault="009C10C8" w:rsidP="009C10C8">
      <w:pPr>
        <w:spacing w:after="0" w:line="240" w:lineRule="auto"/>
        <w:jc w:val="both"/>
        <w:rPr>
          <w:rFonts w:ascii="Times New Roman" w:eastAsia="Times New Roman" w:hAnsi="Times New Roman" w:cs="Times New Roman"/>
          <w:b/>
          <w:bCs/>
          <w:sz w:val="24"/>
          <w:szCs w:val="24"/>
        </w:rPr>
      </w:pPr>
      <w:r w:rsidRPr="00945DE3">
        <w:rPr>
          <w:rFonts w:ascii="Times New Roman" w:hAnsi="Times New Roman" w:cs="Times New Roman"/>
          <w:b/>
          <w:sz w:val="24"/>
          <w:szCs w:val="24"/>
        </w:rPr>
        <w:t>Тема:</w:t>
      </w:r>
      <w:r w:rsidRPr="00945DE3">
        <w:rPr>
          <w:rFonts w:ascii="Times New Roman" w:hAnsi="Times New Roman" w:cs="Times New Roman"/>
          <w:sz w:val="24"/>
          <w:szCs w:val="24"/>
        </w:rPr>
        <w:t xml:space="preserve"> </w:t>
      </w:r>
      <w:r w:rsidRPr="00945DE3">
        <w:rPr>
          <w:rFonts w:ascii="Times New Roman" w:eastAsia="Times New Roman" w:hAnsi="Times New Roman" w:cs="Times New Roman"/>
          <w:b/>
          <w:bCs/>
          <w:sz w:val="24"/>
          <w:szCs w:val="24"/>
        </w:rPr>
        <w:t>«Ведущие задачи работы детского сада на 2025-2026 учебный год»</w:t>
      </w:r>
    </w:p>
    <w:p w14:paraId="2D1988CF" w14:textId="77777777" w:rsidR="009C10C8" w:rsidRPr="00945DE3" w:rsidRDefault="009C10C8" w:rsidP="009C10C8">
      <w:pPr>
        <w:spacing w:after="0" w:line="240" w:lineRule="auto"/>
        <w:rPr>
          <w:rFonts w:ascii="Times New Roman" w:hAnsi="Times New Roman" w:cs="Times New Roman"/>
          <w:b/>
          <w:sz w:val="24"/>
          <w:szCs w:val="24"/>
        </w:rPr>
      </w:pPr>
      <w:r w:rsidRPr="00945DE3">
        <w:rPr>
          <w:rFonts w:ascii="Times New Roman" w:eastAsiaTheme="minorHAnsi" w:hAnsi="Times New Roman" w:cs="Times New Roman"/>
          <w:b/>
          <w:sz w:val="24"/>
          <w:szCs w:val="24"/>
          <w:lang w:eastAsia="en-US"/>
        </w:rPr>
        <w:t xml:space="preserve"> </w:t>
      </w:r>
      <w:r w:rsidRPr="00945DE3">
        <w:rPr>
          <w:rFonts w:ascii="Times New Roman" w:hAnsi="Times New Roman" w:cs="Times New Roman"/>
          <w:b/>
          <w:sz w:val="24"/>
          <w:szCs w:val="24"/>
        </w:rPr>
        <w:t xml:space="preserve">(установочный). </w:t>
      </w:r>
    </w:p>
    <w:p w14:paraId="33C647C2" w14:textId="04DC3E20" w:rsidR="009C10C8" w:rsidRPr="00945DE3" w:rsidRDefault="009C10C8" w:rsidP="00394ED9">
      <w:pPr>
        <w:spacing w:after="0" w:line="240" w:lineRule="atLeast"/>
        <w:jc w:val="right"/>
        <w:rPr>
          <w:rFonts w:ascii="Times New Roman" w:hAnsi="Times New Roman" w:cs="Times New Roman"/>
          <w:sz w:val="24"/>
          <w:szCs w:val="24"/>
        </w:rPr>
      </w:pPr>
      <w:r w:rsidRPr="00945DE3">
        <w:rPr>
          <w:rFonts w:ascii="Times New Roman" w:hAnsi="Times New Roman" w:cs="Times New Roman"/>
          <w:sz w:val="24"/>
          <w:szCs w:val="24"/>
        </w:rPr>
        <w:t xml:space="preserve">                                                                                                   Присутствовало:1</w:t>
      </w:r>
      <w:r w:rsidR="00394ED9">
        <w:rPr>
          <w:rFonts w:ascii="Times New Roman" w:hAnsi="Times New Roman" w:cs="Times New Roman"/>
          <w:sz w:val="24"/>
          <w:szCs w:val="24"/>
        </w:rPr>
        <w:t>9</w:t>
      </w:r>
      <w:r w:rsidRPr="00945DE3">
        <w:rPr>
          <w:rFonts w:ascii="Times New Roman" w:hAnsi="Times New Roman" w:cs="Times New Roman"/>
          <w:sz w:val="24"/>
          <w:szCs w:val="24"/>
        </w:rPr>
        <w:t xml:space="preserve"> педагогов</w:t>
      </w:r>
    </w:p>
    <w:p w14:paraId="58BBBA76" w14:textId="77777777" w:rsidR="009C10C8" w:rsidRPr="00945DE3" w:rsidRDefault="009C10C8" w:rsidP="00394ED9">
      <w:pPr>
        <w:tabs>
          <w:tab w:val="left" w:pos="7088"/>
        </w:tabs>
        <w:spacing w:after="0" w:line="240" w:lineRule="atLeast"/>
        <w:ind w:left="5954" w:hanging="5954"/>
        <w:jc w:val="right"/>
        <w:rPr>
          <w:rFonts w:ascii="Times New Roman" w:hAnsi="Times New Roman" w:cs="Times New Roman"/>
          <w:sz w:val="24"/>
          <w:szCs w:val="24"/>
        </w:rPr>
      </w:pPr>
      <w:r w:rsidRPr="00945DE3">
        <w:rPr>
          <w:rFonts w:ascii="Times New Roman" w:hAnsi="Times New Roman" w:cs="Times New Roman"/>
          <w:sz w:val="24"/>
          <w:szCs w:val="24"/>
        </w:rPr>
        <w:t xml:space="preserve">                                                                                                   Отсутствовало:0 педагогов)</w:t>
      </w:r>
    </w:p>
    <w:p w14:paraId="34ED2AAB" w14:textId="77777777" w:rsidR="009C10C8" w:rsidRPr="00945DE3" w:rsidRDefault="009C10C8" w:rsidP="009C10C8">
      <w:pPr>
        <w:spacing w:after="0" w:line="240" w:lineRule="atLeast"/>
        <w:ind w:left="5954" w:hanging="5954"/>
        <w:jc w:val="both"/>
        <w:rPr>
          <w:rFonts w:ascii="Times New Roman" w:hAnsi="Times New Roman" w:cs="Times New Roman"/>
          <w:sz w:val="24"/>
          <w:szCs w:val="24"/>
        </w:rPr>
      </w:pPr>
    </w:p>
    <w:p w14:paraId="098AA7E2" w14:textId="77777777" w:rsidR="009C10C8" w:rsidRPr="00945DE3" w:rsidRDefault="009C10C8" w:rsidP="009C10C8">
      <w:pPr>
        <w:spacing w:after="0" w:line="240" w:lineRule="atLeast"/>
        <w:rPr>
          <w:rFonts w:ascii="Times New Roman" w:hAnsi="Times New Roman" w:cs="Times New Roman"/>
          <w:b/>
          <w:sz w:val="24"/>
          <w:szCs w:val="24"/>
        </w:rPr>
      </w:pPr>
      <w:r w:rsidRPr="00945DE3">
        <w:rPr>
          <w:rFonts w:ascii="Times New Roman" w:hAnsi="Times New Roman" w:cs="Times New Roman"/>
          <w:b/>
          <w:sz w:val="24"/>
          <w:szCs w:val="24"/>
        </w:rPr>
        <w:t xml:space="preserve">                                                             Повестка дня:</w:t>
      </w:r>
    </w:p>
    <w:p w14:paraId="275740B3" w14:textId="77777777" w:rsidR="009C10C8" w:rsidRPr="00945DE3" w:rsidRDefault="009C10C8" w:rsidP="009C10C8">
      <w:pPr>
        <w:spacing w:after="0" w:line="240" w:lineRule="atLeast"/>
        <w:ind w:left="-567"/>
        <w:jc w:val="both"/>
        <w:rPr>
          <w:rFonts w:ascii="Times New Roman" w:eastAsia="Times New Roman" w:hAnsi="Times New Roman" w:cs="Times New Roman"/>
          <w:sz w:val="24"/>
          <w:szCs w:val="24"/>
        </w:rPr>
      </w:pPr>
      <w:r w:rsidRPr="00945DE3">
        <w:rPr>
          <w:rFonts w:ascii="Times New Roman" w:hAnsi="Times New Roman" w:cs="Times New Roman"/>
          <w:sz w:val="24"/>
          <w:szCs w:val="24"/>
        </w:rPr>
        <w:t>1.По итогам решения педагогического совета на тему: «Итоги работы за учебный год»</w:t>
      </w:r>
      <w:r w:rsidRPr="00945DE3">
        <w:rPr>
          <w:rFonts w:ascii="Times New Roman" w:eastAsia="Times New Roman" w:hAnsi="Times New Roman" w:cs="Times New Roman"/>
          <w:sz w:val="24"/>
          <w:szCs w:val="24"/>
        </w:rPr>
        <w:t xml:space="preserve"> Анализ выполнения решения педсовета №4 (2024-2025г.)</w:t>
      </w:r>
    </w:p>
    <w:p w14:paraId="5959E453" w14:textId="77777777" w:rsidR="009C10C8" w:rsidRPr="00945DE3" w:rsidRDefault="009C10C8" w:rsidP="009C10C8">
      <w:pPr>
        <w:spacing w:after="0" w:line="240" w:lineRule="atLeast"/>
        <w:ind w:left="-567"/>
        <w:rPr>
          <w:rFonts w:ascii="Times New Roman" w:eastAsia="Times New Roman" w:hAnsi="Times New Roman" w:cs="Times New Roman"/>
          <w:sz w:val="24"/>
          <w:szCs w:val="24"/>
        </w:rPr>
      </w:pPr>
      <w:r w:rsidRPr="00945DE3">
        <w:rPr>
          <w:rFonts w:ascii="Times New Roman" w:eastAsia="Times New Roman" w:hAnsi="Times New Roman" w:cs="Times New Roman"/>
          <w:sz w:val="24"/>
          <w:szCs w:val="24"/>
        </w:rPr>
        <w:t>2.Выбор председателя и секретаря педагогического совета</w:t>
      </w:r>
    </w:p>
    <w:p w14:paraId="68992110" w14:textId="77777777" w:rsidR="009C10C8" w:rsidRPr="00945DE3" w:rsidRDefault="009C10C8" w:rsidP="009C10C8">
      <w:pPr>
        <w:spacing w:after="0" w:line="240" w:lineRule="atLeast"/>
        <w:ind w:left="-567"/>
        <w:jc w:val="both"/>
        <w:rPr>
          <w:rFonts w:ascii="Times New Roman" w:eastAsia="Times New Roman" w:hAnsi="Times New Roman" w:cs="Times New Roman"/>
          <w:sz w:val="24"/>
          <w:szCs w:val="24"/>
        </w:rPr>
      </w:pPr>
      <w:r w:rsidRPr="00945DE3">
        <w:rPr>
          <w:rFonts w:ascii="Times New Roman" w:eastAsia="Times New Roman" w:hAnsi="Times New Roman" w:cs="Times New Roman"/>
          <w:sz w:val="24"/>
          <w:szCs w:val="24"/>
        </w:rPr>
        <w:t>3.Информация с августовских совещаний педагогических работников города. Итоги городской конференции.</w:t>
      </w:r>
    </w:p>
    <w:p w14:paraId="559645A4" w14:textId="77777777" w:rsidR="009C10C8" w:rsidRPr="00945DE3" w:rsidRDefault="009C10C8" w:rsidP="009C10C8">
      <w:pPr>
        <w:spacing w:after="0" w:line="240" w:lineRule="atLeast"/>
        <w:ind w:left="-567"/>
        <w:jc w:val="both"/>
        <w:rPr>
          <w:rFonts w:ascii="Times New Roman" w:eastAsia="Times New Roman" w:hAnsi="Times New Roman" w:cs="Times New Roman"/>
          <w:sz w:val="24"/>
          <w:szCs w:val="24"/>
        </w:rPr>
      </w:pPr>
      <w:r w:rsidRPr="00945DE3">
        <w:rPr>
          <w:rFonts w:ascii="Times New Roman" w:eastAsia="Times New Roman" w:hAnsi="Times New Roman" w:cs="Times New Roman"/>
          <w:sz w:val="24"/>
          <w:szCs w:val="24"/>
        </w:rPr>
        <w:t>4.</w:t>
      </w:r>
      <w:r w:rsidRPr="00945DE3">
        <w:rPr>
          <w:rFonts w:ascii="Times New Roman" w:hAnsi="Times New Roman" w:cs="Times New Roman"/>
          <w:sz w:val="24"/>
          <w:szCs w:val="24"/>
        </w:rPr>
        <w:t>О снижении документационной нагрузки педагогических работников</w:t>
      </w:r>
    </w:p>
    <w:p w14:paraId="00FA94D3" w14:textId="77777777" w:rsidR="009C10C8" w:rsidRPr="00945DE3" w:rsidRDefault="009C10C8" w:rsidP="009C10C8">
      <w:pPr>
        <w:spacing w:after="0" w:line="240" w:lineRule="atLeast"/>
        <w:ind w:left="-567"/>
        <w:rPr>
          <w:rFonts w:ascii="Times New Roman" w:eastAsia="Times New Roman" w:hAnsi="Times New Roman" w:cs="Times New Roman"/>
          <w:sz w:val="24"/>
          <w:szCs w:val="24"/>
        </w:rPr>
      </w:pPr>
      <w:r w:rsidRPr="00945DE3">
        <w:rPr>
          <w:rFonts w:ascii="Times New Roman" w:eastAsia="Times New Roman" w:hAnsi="Times New Roman" w:cs="Times New Roman"/>
          <w:sz w:val="24"/>
          <w:szCs w:val="24"/>
        </w:rPr>
        <w:t>5. Анализ работы ДОУ в летний оздоровительный период.</w:t>
      </w:r>
    </w:p>
    <w:p w14:paraId="282C19E0" w14:textId="77777777" w:rsidR="009C10C8" w:rsidRPr="00945DE3" w:rsidRDefault="009C10C8" w:rsidP="009C10C8">
      <w:pPr>
        <w:spacing w:after="0" w:line="240" w:lineRule="atLeast"/>
        <w:ind w:left="-567"/>
        <w:rPr>
          <w:rFonts w:ascii="Times New Roman" w:eastAsia="Times New Roman" w:hAnsi="Times New Roman" w:cs="Times New Roman"/>
          <w:sz w:val="24"/>
          <w:szCs w:val="24"/>
        </w:rPr>
      </w:pPr>
      <w:r w:rsidRPr="00945DE3">
        <w:rPr>
          <w:rFonts w:ascii="Times New Roman" w:eastAsia="Times New Roman" w:hAnsi="Times New Roman" w:cs="Times New Roman"/>
          <w:sz w:val="24"/>
          <w:szCs w:val="24"/>
        </w:rPr>
        <w:t>6. Итоги готовности ДОУ к началу нового учебного года</w:t>
      </w:r>
    </w:p>
    <w:p w14:paraId="3EE97B32" w14:textId="77777777" w:rsidR="009C10C8" w:rsidRPr="00945DE3" w:rsidRDefault="009C10C8" w:rsidP="009C10C8">
      <w:pPr>
        <w:spacing w:after="0" w:line="240" w:lineRule="atLeast"/>
        <w:ind w:left="-567"/>
        <w:jc w:val="both"/>
        <w:rPr>
          <w:rFonts w:ascii="Times New Roman" w:eastAsia="Times New Roman" w:hAnsi="Times New Roman" w:cs="Times New Roman"/>
          <w:sz w:val="24"/>
          <w:szCs w:val="24"/>
        </w:rPr>
      </w:pPr>
      <w:r w:rsidRPr="00945DE3">
        <w:rPr>
          <w:rFonts w:ascii="Times New Roman" w:eastAsia="Times New Roman" w:hAnsi="Times New Roman" w:cs="Times New Roman"/>
          <w:sz w:val="24"/>
          <w:szCs w:val="24"/>
        </w:rPr>
        <w:t>7. Рассмотрение и утверждение годового плана работы ДОУ, сетки ООД, режима дня, графиков узких специалистов, дополнительных платных образовательных услуг ДОУ, локальных актов  на 2025-2026 учебный год,</w:t>
      </w:r>
    </w:p>
    <w:p w14:paraId="1E2803D2" w14:textId="77777777" w:rsidR="009C10C8" w:rsidRPr="00945DE3" w:rsidRDefault="009C10C8" w:rsidP="009C10C8">
      <w:pPr>
        <w:spacing w:after="0" w:line="240" w:lineRule="atLeast"/>
        <w:ind w:left="-567"/>
        <w:jc w:val="both"/>
        <w:rPr>
          <w:rFonts w:ascii="Times New Roman" w:eastAsia="Times New Roman" w:hAnsi="Times New Roman" w:cs="Times New Roman"/>
          <w:sz w:val="24"/>
          <w:szCs w:val="24"/>
        </w:rPr>
      </w:pPr>
      <w:r w:rsidRPr="00945DE3">
        <w:rPr>
          <w:rFonts w:ascii="Times New Roman" w:eastAsia="Times New Roman" w:hAnsi="Times New Roman" w:cs="Times New Roman"/>
          <w:sz w:val="24"/>
          <w:szCs w:val="24"/>
        </w:rPr>
        <w:t>8.Выбор и утверждение состава совета педагогов, членов аттестационной комиссии по СЗД на 2025-2026 учебный год.</w:t>
      </w:r>
    </w:p>
    <w:p w14:paraId="00275893" w14:textId="77777777" w:rsidR="009C10C8" w:rsidRPr="00945DE3" w:rsidRDefault="009C10C8" w:rsidP="009C10C8">
      <w:pPr>
        <w:spacing w:after="0" w:line="240" w:lineRule="atLeast"/>
        <w:ind w:left="-567"/>
        <w:rPr>
          <w:rFonts w:ascii="Times New Roman" w:hAnsi="Times New Roman" w:cs="Times New Roman"/>
          <w:b/>
          <w:sz w:val="24"/>
          <w:szCs w:val="24"/>
        </w:rPr>
      </w:pPr>
      <w:r w:rsidRPr="00945DE3">
        <w:rPr>
          <w:rFonts w:ascii="Times New Roman" w:hAnsi="Times New Roman" w:cs="Times New Roman"/>
          <w:b/>
          <w:sz w:val="24"/>
          <w:szCs w:val="24"/>
        </w:rPr>
        <w:t xml:space="preserve">Решение: </w:t>
      </w:r>
    </w:p>
    <w:p w14:paraId="22E1B6D2" w14:textId="77777777" w:rsidR="00D916D3" w:rsidRDefault="009C10C8" w:rsidP="009C10C8">
      <w:pPr>
        <w:spacing w:after="0" w:line="240" w:lineRule="atLeast"/>
        <w:ind w:left="-567"/>
        <w:rPr>
          <w:rFonts w:ascii="Times New Roman" w:hAnsi="Times New Roman" w:cs="Times New Roman"/>
          <w:sz w:val="24"/>
          <w:szCs w:val="24"/>
        </w:rPr>
      </w:pPr>
      <w:r w:rsidRPr="00945DE3">
        <w:rPr>
          <w:rFonts w:ascii="Times New Roman" w:hAnsi="Times New Roman" w:cs="Times New Roman"/>
          <w:b/>
          <w:sz w:val="24"/>
          <w:szCs w:val="24"/>
        </w:rPr>
        <w:t>1.</w:t>
      </w:r>
      <w:r w:rsidRPr="00945DE3">
        <w:rPr>
          <w:rFonts w:ascii="Times New Roman" w:hAnsi="Times New Roman" w:cs="Times New Roman"/>
          <w:sz w:val="24"/>
          <w:szCs w:val="24"/>
        </w:rPr>
        <w:t xml:space="preserve">Принять к сведению основные направления августовской конференции, используя в работе с воспитанниками ДОУ в соответствии с ФГОС ДО. </w:t>
      </w:r>
    </w:p>
    <w:p w14:paraId="007DA53F" w14:textId="01D8A633" w:rsidR="009C10C8" w:rsidRPr="00945DE3" w:rsidRDefault="009C10C8" w:rsidP="00D916D3">
      <w:pPr>
        <w:spacing w:after="0" w:line="240" w:lineRule="atLeast"/>
        <w:ind w:left="-567"/>
        <w:jc w:val="right"/>
        <w:rPr>
          <w:rFonts w:ascii="Times New Roman" w:hAnsi="Times New Roman" w:cs="Times New Roman"/>
          <w:b/>
          <w:sz w:val="24"/>
          <w:szCs w:val="24"/>
        </w:rPr>
      </w:pPr>
      <w:r w:rsidRPr="00945DE3">
        <w:rPr>
          <w:rFonts w:ascii="Times New Roman" w:hAnsi="Times New Roman" w:cs="Times New Roman"/>
          <w:sz w:val="24"/>
          <w:szCs w:val="24"/>
        </w:rPr>
        <w:t>(Срок</w:t>
      </w:r>
      <w:r w:rsidR="00394ED9" w:rsidRPr="00945DE3">
        <w:rPr>
          <w:rFonts w:ascii="Times New Roman" w:hAnsi="Times New Roman" w:cs="Times New Roman"/>
          <w:sz w:val="24"/>
          <w:szCs w:val="24"/>
        </w:rPr>
        <w:t>: в течение</w:t>
      </w:r>
      <w:r w:rsidRPr="00945DE3">
        <w:rPr>
          <w:rFonts w:ascii="Times New Roman" w:hAnsi="Times New Roman" w:cs="Times New Roman"/>
          <w:sz w:val="24"/>
          <w:szCs w:val="24"/>
        </w:rPr>
        <w:t xml:space="preserve"> 2025-2026 учебного года. Ответственный: </w:t>
      </w:r>
      <w:r w:rsidR="00907C46" w:rsidRPr="00945DE3">
        <w:rPr>
          <w:rFonts w:ascii="Times New Roman" w:hAnsi="Times New Roman" w:cs="Times New Roman"/>
          <w:sz w:val="24"/>
          <w:szCs w:val="24"/>
        </w:rPr>
        <w:t>заведующий Мусина</w:t>
      </w:r>
      <w:r w:rsidRPr="00945DE3">
        <w:rPr>
          <w:rFonts w:ascii="Times New Roman" w:hAnsi="Times New Roman" w:cs="Times New Roman"/>
          <w:sz w:val="24"/>
          <w:szCs w:val="24"/>
        </w:rPr>
        <w:t xml:space="preserve"> Н.А.).</w:t>
      </w:r>
    </w:p>
    <w:p w14:paraId="5BEDF630" w14:textId="77777777" w:rsidR="00D916D3" w:rsidRDefault="009C10C8" w:rsidP="009C10C8">
      <w:pPr>
        <w:tabs>
          <w:tab w:val="left" w:pos="4139"/>
        </w:tabs>
        <w:spacing w:after="0" w:line="240" w:lineRule="atLeast"/>
        <w:ind w:left="-567"/>
        <w:jc w:val="both"/>
        <w:rPr>
          <w:rFonts w:ascii="Times New Roman" w:hAnsi="Times New Roman" w:cs="Times New Roman"/>
          <w:sz w:val="24"/>
          <w:szCs w:val="24"/>
        </w:rPr>
      </w:pPr>
      <w:r w:rsidRPr="00945DE3">
        <w:rPr>
          <w:rFonts w:ascii="Times New Roman" w:hAnsi="Times New Roman" w:cs="Times New Roman"/>
          <w:sz w:val="24"/>
          <w:szCs w:val="24"/>
        </w:rPr>
        <w:t xml:space="preserve">2. Избрать председателем педагогического совета на 2025-2026 учебный год заведующего Мусину Н.А., секретарем – старшего воспитателя Мусину Л.А. </w:t>
      </w:r>
    </w:p>
    <w:p w14:paraId="7A65E2CE" w14:textId="11E69369" w:rsidR="009C10C8" w:rsidRPr="00945DE3" w:rsidRDefault="009C10C8" w:rsidP="009C10C8">
      <w:pPr>
        <w:tabs>
          <w:tab w:val="left" w:pos="4139"/>
        </w:tabs>
        <w:spacing w:after="0" w:line="240" w:lineRule="atLeast"/>
        <w:ind w:left="-567"/>
        <w:jc w:val="both"/>
        <w:rPr>
          <w:rFonts w:ascii="Times New Roman" w:hAnsi="Times New Roman" w:cs="Times New Roman"/>
          <w:sz w:val="24"/>
          <w:szCs w:val="24"/>
        </w:rPr>
      </w:pPr>
      <w:r w:rsidRPr="00945DE3">
        <w:rPr>
          <w:rFonts w:ascii="Times New Roman" w:hAnsi="Times New Roman" w:cs="Times New Roman"/>
          <w:sz w:val="24"/>
          <w:szCs w:val="24"/>
        </w:rPr>
        <w:t>4.Проводить работу в соответствии</w:t>
      </w:r>
      <w:r w:rsidR="00D916D3">
        <w:t xml:space="preserve"> </w:t>
      </w:r>
      <w:r w:rsidRPr="00945DE3">
        <w:rPr>
          <w:rStyle w:val="fontstyle01"/>
          <w:rFonts w:ascii="Times New Roman" w:hAnsi="Times New Roman" w:cs="Times New Roman"/>
          <w:color w:val="auto"/>
          <w:sz w:val="24"/>
          <w:szCs w:val="24"/>
        </w:rPr>
        <w:t>приказа Минпросвещения</w:t>
      </w:r>
      <w:r w:rsidRPr="00945DE3">
        <w:rPr>
          <w:rFonts w:ascii="Times New Roman" w:hAnsi="Times New Roman" w:cs="Times New Roman"/>
          <w:sz w:val="24"/>
          <w:szCs w:val="24"/>
        </w:rPr>
        <w:br/>
      </w:r>
      <w:r w:rsidRPr="00945DE3">
        <w:rPr>
          <w:rStyle w:val="fontstyle01"/>
          <w:rFonts w:ascii="Times New Roman" w:hAnsi="Times New Roman" w:cs="Times New Roman"/>
          <w:color w:val="auto"/>
          <w:sz w:val="24"/>
          <w:szCs w:val="24"/>
        </w:rPr>
        <w:t>России от 6 ноября 2024 г. № 779 «Об утверждении перечня документов, подготовка</w:t>
      </w:r>
      <w:r w:rsidRPr="00945DE3">
        <w:rPr>
          <w:rFonts w:ascii="Times New Roman" w:hAnsi="Times New Roman" w:cs="Times New Roman"/>
          <w:sz w:val="24"/>
          <w:szCs w:val="24"/>
        </w:rPr>
        <w:t xml:space="preserve"> </w:t>
      </w:r>
      <w:r w:rsidRPr="00945DE3">
        <w:rPr>
          <w:rStyle w:val="fontstyle01"/>
          <w:rFonts w:ascii="Times New Roman" w:hAnsi="Times New Roman" w:cs="Times New Roman"/>
          <w:color w:val="auto"/>
          <w:sz w:val="24"/>
          <w:szCs w:val="24"/>
        </w:rPr>
        <w:t>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r w:rsidRPr="00945DE3">
        <w:rPr>
          <w:rFonts w:ascii="Times New Roman" w:hAnsi="Times New Roman" w:cs="Times New Roman"/>
          <w:sz w:val="24"/>
          <w:szCs w:val="24"/>
        </w:rPr>
        <w:t xml:space="preserve"> (Срок: в течение года. Ответственный: педагоги ДОУ)</w:t>
      </w:r>
    </w:p>
    <w:p w14:paraId="31BAE5DC" w14:textId="42EA07A7" w:rsidR="009C10C8" w:rsidRPr="00945DE3" w:rsidRDefault="009C10C8" w:rsidP="009C10C8">
      <w:pPr>
        <w:tabs>
          <w:tab w:val="left" w:pos="4139"/>
        </w:tabs>
        <w:spacing w:after="0" w:line="240" w:lineRule="atLeast"/>
        <w:ind w:left="-567"/>
        <w:jc w:val="both"/>
        <w:rPr>
          <w:rFonts w:ascii="Times New Roman" w:hAnsi="Times New Roman" w:cs="Times New Roman"/>
          <w:sz w:val="24"/>
          <w:szCs w:val="24"/>
        </w:rPr>
      </w:pPr>
      <w:r w:rsidRPr="00945DE3">
        <w:rPr>
          <w:rFonts w:ascii="Times New Roman" w:hAnsi="Times New Roman" w:cs="Times New Roman"/>
          <w:sz w:val="24"/>
          <w:szCs w:val="24"/>
        </w:rPr>
        <w:t xml:space="preserve"> 5.</w:t>
      </w:r>
      <w:r w:rsidR="00D916D3" w:rsidRPr="00945DE3">
        <w:rPr>
          <w:rFonts w:ascii="Times New Roman" w:hAnsi="Times New Roman" w:cs="Times New Roman"/>
          <w:sz w:val="24"/>
          <w:szCs w:val="24"/>
        </w:rPr>
        <w:t>Признать работу</w:t>
      </w:r>
      <w:r w:rsidRPr="00945DE3">
        <w:rPr>
          <w:rFonts w:ascii="Times New Roman" w:hAnsi="Times New Roman" w:cs="Times New Roman"/>
          <w:sz w:val="24"/>
          <w:szCs w:val="24"/>
        </w:rPr>
        <w:t xml:space="preserve"> в летний оздоровительный период удовлетворительной, продолжать оздоровительную, адаптационную </w:t>
      </w:r>
      <w:r w:rsidR="00D916D3" w:rsidRPr="00945DE3">
        <w:rPr>
          <w:rFonts w:ascii="Times New Roman" w:hAnsi="Times New Roman" w:cs="Times New Roman"/>
          <w:sz w:val="24"/>
          <w:szCs w:val="24"/>
        </w:rPr>
        <w:t>работу в</w:t>
      </w:r>
      <w:r w:rsidRPr="00945DE3">
        <w:rPr>
          <w:rFonts w:ascii="Times New Roman" w:hAnsi="Times New Roman" w:cs="Times New Roman"/>
          <w:sz w:val="24"/>
          <w:szCs w:val="24"/>
        </w:rPr>
        <w:t xml:space="preserve"> соответствии с ФГОС ДО. (Срок: в течение учебного года.  Ответственный: педагоги ДОУ).</w:t>
      </w:r>
    </w:p>
    <w:p w14:paraId="6A10E77C" w14:textId="77777777" w:rsidR="009C10C8" w:rsidRPr="00945DE3" w:rsidRDefault="009C10C8" w:rsidP="009C10C8">
      <w:pPr>
        <w:tabs>
          <w:tab w:val="left" w:pos="4139"/>
        </w:tabs>
        <w:spacing w:after="0" w:line="240" w:lineRule="atLeast"/>
        <w:ind w:left="-567"/>
        <w:jc w:val="both"/>
        <w:rPr>
          <w:rFonts w:ascii="Times New Roman" w:hAnsi="Times New Roman" w:cs="Times New Roman"/>
          <w:sz w:val="24"/>
          <w:szCs w:val="24"/>
        </w:rPr>
      </w:pPr>
      <w:r w:rsidRPr="00945DE3">
        <w:rPr>
          <w:rFonts w:ascii="Times New Roman" w:hAnsi="Times New Roman" w:cs="Times New Roman"/>
          <w:sz w:val="24"/>
          <w:szCs w:val="24"/>
        </w:rPr>
        <w:t xml:space="preserve">6.Считать </w:t>
      </w:r>
      <w:r w:rsidRPr="00945DE3">
        <w:rPr>
          <w:rFonts w:ascii="Times New Roman" w:hAnsi="Times New Roman" w:cs="Times New Roman"/>
          <w:sz w:val="24"/>
          <w:szCs w:val="24"/>
          <w:shd w:val="clear" w:color="auto" w:fill="FFFFFF"/>
        </w:rPr>
        <w:t>готовность групп к новому учебному году  удовлетворительной.</w:t>
      </w:r>
    </w:p>
    <w:p w14:paraId="258D7397" w14:textId="03F6B066" w:rsidR="009C10C8" w:rsidRPr="00945DE3" w:rsidRDefault="009C10C8" w:rsidP="009C10C8">
      <w:pPr>
        <w:tabs>
          <w:tab w:val="left" w:pos="4139"/>
        </w:tabs>
        <w:spacing w:after="0" w:line="240" w:lineRule="atLeast"/>
        <w:ind w:left="-567"/>
        <w:jc w:val="both"/>
        <w:rPr>
          <w:rFonts w:ascii="Times New Roman" w:hAnsi="Times New Roman" w:cs="Times New Roman"/>
          <w:sz w:val="24"/>
          <w:szCs w:val="24"/>
        </w:rPr>
      </w:pPr>
      <w:r w:rsidRPr="00945DE3">
        <w:rPr>
          <w:rFonts w:ascii="Times New Roman" w:hAnsi="Times New Roman" w:cs="Times New Roman"/>
          <w:sz w:val="24"/>
          <w:szCs w:val="24"/>
        </w:rPr>
        <w:t>7.</w:t>
      </w:r>
      <w:r w:rsidRPr="00945DE3">
        <w:rPr>
          <w:rStyle w:val="rvts6"/>
          <w:rFonts w:ascii="Times New Roman" w:hAnsi="Times New Roman" w:cs="Times New Roman"/>
          <w:sz w:val="24"/>
          <w:szCs w:val="24"/>
        </w:rPr>
        <w:t xml:space="preserve">Утвердить </w:t>
      </w:r>
      <w:r w:rsidRPr="00945DE3">
        <w:rPr>
          <w:rFonts w:ascii="Times New Roman" w:hAnsi="Times New Roman" w:cs="Times New Roman"/>
          <w:sz w:val="24"/>
          <w:szCs w:val="24"/>
        </w:rPr>
        <w:t xml:space="preserve">проект  годового  плана, карту максимальной нагрузки организованной образовательной деятельности, режим дня, программы дополнительного образования, учебный план, календарный  учебный  график, план работы по повышению уровня квалификации педагогов,  аттестации, циклограммы педагогов, рабочие программы педагогов, годовые планы узких специалистов ДОУ  </w:t>
      </w:r>
      <w:r w:rsidR="00D916D3">
        <w:rPr>
          <w:rFonts w:ascii="Times New Roman" w:hAnsi="Times New Roman" w:cs="Times New Roman"/>
          <w:sz w:val="24"/>
          <w:szCs w:val="24"/>
        </w:rPr>
        <w:t xml:space="preserve">                     </w:t>
      </w:r>
      <w:r w:rsidRPr="00945DE3">
        <w:rPr>
          <w:rFonts w:ascii="Times New Roman" w:hAnsi="Times New Roman" w:cs="Times New Roman"/>
          <w:sz w:val="24"/>
          <w:szCs w:val="24"/>
        </w:rPr>
        <w:t>(Срок: 29.08.2025 года.  Ответственный: заведующий  Мусина Н.А.)</w:t>
      </w:r>
    </w:p>
    <w:p w14:paraId="3E981EC7" w14:textId="53978C79" w:rsidR="009C10C8" w:rsidRPr="00945DE3" w:rsidRDefault="009C10C8" w:rsidP="009C10C8">
      <w:pPr>
        <w:tabs>
          <w:tab w:val="left" w:pos="4139"/>
        </w:tabs>
        <w:spacing w:after="0" w:line="240" w:lineRule="atLeast"/>
        <w:ind w:left="-567"/>
        <w:jc w:val="both"/>
        <w:rPr>
          <w:rFonts w:ascii="Times New Roman" w:hAnsi="Times New Roman" w:cs="Times New Roman"/>
          <w:sz w:val="24"/>
          <w:szCs w:val="24"/>
        </w:rPr>
      </w:pPr>
      <w:r w:rsidRPr="00945DE3">
        <w:rPr>
          <w:rFonts w:ascii="Times New Roman" w:hAnsi="Times New Roman" w:cs="Times New Roman"/>
          <w:sz w:val="24"/>
          <w:szCs w:val="24"/>
        </w:rPr>
        <w:t>8</w:t>
      </w:r>
      <w:r w:rsidR="00D916D3">
        <w:rPr>
          <w:rFonts w:ascii="Times New Roman" w:hAnsi="Times New Roman" w:cs="Times New Roman"/>
          <w:sz w:val="24"/>
          <w:szCs w:val="24"/>
        </w:rPr>
        <w:t>.</w:t>
      </w:r>
      <w:r w:rsidRPr="00945DE3">
        <w:rPr>
          <w:rFonts w:ascii="Times New Roman" w:hAnsi="Times New Roman" w:cs="Times New Roman"/>
          <w:sz w:val="24"/>
          <w:szCs w:val="24"/>
        </w:rPr>
        <w:t xml:space="preserve">Утвердить кандидатуры в состав Совета педагогов: </w:t>
      </w:r>
    </w:p>
    <w:p w14:paraId="6CE19799" w14:textId="77777777" w:rsidR="009C10C8" w:rsidRPr="00945DE3" w:rsidRDefault="009C10C8" w:rsidP="009C10C8">
      <w:pPr>
        <w:spacing w:after="0" w:line="240" w:lineRule="atLeast"/>
        <w:ind w:left="-567"/>
        <w:rPr>
          <w:rFonts w:ascii="Times New Roman" w:eastAsia="Times New Roman" w:hAnsi="Times New Roman" w:cs="Times New Roman"/>
          <w:iCs/>
          <w:sz w:val="24"/>
          <w:szCs w:val="24"/>
        </w:rPr>
      </w:pPr>
      <w:r w:rsidRPr="00945DE3">
        <w:rPr>
          <w:rFonts w:ascii="Times New Roman" w:eastAsia="Times New Roman" w:hAnsi="Times New Roman" w:cs="Times New Roman"/>
          <w:iCs/>
          <w:sz w:val="24"/>
          <w:szCs w:val="24"/>
        </w:rPr>
        <w:t>Мусина Л.А.. – старший воспитатель высшей квалификационной категории</w:t>
      </w:r>
      <w:r w:rsidRPr="00945DE3">
        <w:rPr>
          <w:rFonts w:ascii="Times New Roman" w:eastAsia="Times New Roman" w:hAnsi="Times New Roman" w:cs="Times New Roman"/>
          <w:iCs/>
          <w:sz w:val="24"/>
          <w:szCs w:val="24"/>
        </w:rPr>
        <w:br/>
        <w:t>Гарипова Ч.М.. – воспитатель по обучению детей татарскому языку высшей квалификационной категории</w:t>
      </w:r>
      <w:r w:rsidRPr="00945DE3">
        <w:rPr>
          <w:rFonts w:ascii="Times New Roman" w:eastAsia="Times New Roman" w:hAnsi="Times New Roman" w:cs="Times New Roman"/>
          <w:iCs/>
          <w:sz w:val="24"/>
          <w:szCs w:val="24"/>
        </w:rPr>
        <w:br/>
        <w:t>Подлесных Г.Б. – педагог – психолог 1 квалификационной категории</w:t>
      </w:r>
      <w:r w:rsidRPr="00945DE3">
        <w:rPr>
          <w:rFonts w:ascii="Times New Roman" w:eastAsia="Times New Roman" w:hAnsi="Times New Roman" w:cs="Times New Roman"/>
          <w:iCs/>
          <w:sz w:val="24"/>
          <w:szCs w:val="24"/>
        </w:rPr>
        <w:br/>
        <w:t>Гарифуллина Л.Ф..–воспитатель1 квалификационной категории</w:t>
      </w:r>
    </w:p>
    <w:p w14:paraId="2581CA96" w14:textId="77777777" w:rsidR="009C10C8" w:rsidRPr="00945DE3" w:rsidRDefault="009C10C8" w:rsidP="009C10C8">
      <w:pPr>
        <w:spacing w:after="0" w:line="240" w:lineRule="atLeast"/>
        <w:ind w:left="-567"/>
        <w:rPr>
          <w:rFonts w:ascii="Times New Roman" w:eastAsia="Times New Roman" w:hAnsi="Times New Roman" w:cs="Times New Roman"/>
          <w:iCs/>
          <w:sz w:val="24"/>
          <w:szCs w:val="24"/>
        </w:rPr>
      </w:pPr>
      <w:r w:rsidRPr="00945DE3">
        <w:rPr>
          <w:rFonts w:ascii="Times New Roman" w:eastAsia="Times New Roman" w:hAnsi="Times New Roman" w:cs="Times New Roman"/>
          <w:bCs/>
          <w:sz w:val="24"/>
          <w:szCs w:val="24"/>
        </w:rPr>
        <w:t>Пикалова Т.</w:t>
      </w:r>
      <w:r w:rsidRPr="00945DE3">
        <w:rPr>
          <w:rFonts w:ascii="Times New Roman" w:eastAsia="Times New Roman" w:hAnsi="Times New Roman" w:cs="Times New Roman"/>
          <w:iCs/>
          <w:sz w:val="24"/>
          <w:szCs w:val="24"/>
        </w:rPr>
        <w:t>В. – учитель – логопед высшей квалификационной категории</w:t>
      </w:r>
    </w:p>
    <w:p w14:paraId="5E213C1F" w14:textId="77BBD664" w:rsidR="00D916D3" w:rsidRDefault="009C10C8" w:rsidP="009C10C8">
      <w:pPr>
        <w:tabs>
          <w:tab w:val="left" w:pos="4139"/>
        </w:tabs>
        <w:spacing w:after="0" w:line="240" w:lineRule="atLeast"/>
        <w:ind w:left="-567"/>
        <w:jc w:val="both"/>
        <w:rPr>
          <w:rFonts w:ascii="Times New Roman" w:eastAsia="Times New Roman" w:hAnsi="Times New Roman" w:cs="Times New Roman"/>
          <w:iCs/>
          <w:sz w:val="24"/>
          <w:szCs w:val="24"/>
        </w:rPr>
      </w:pPr>
      <w:r w:rsidRPr="00945DE3">
        <w:rPr>
          <w:rFonts w:ascii="Times New Roman" w:eastAsia="Times New Roman" w:hAnsi="Times New Roman" w:cs="Times New Roman"/>
          <w:iCs/>
          <w:sz w:val="24"/>
          <w:szCs w:val="24"/>
        </w:rPr>
        <w:t>Благова Н.И. – воспитатель высшей квалификационной категории</w:t>
      </w:r>
      <w:r w:rsidR="006E6803">
        <w:rPr>
          <w:rFonts w:ascii="Times New Roman" w:eastAsia="Times New Roman" w:hAnsi="Times New Roman" w:cs="Times New Roman"/>
          <w:iCs/>
          <w:sz w:val="24"/>
          <w:szCs w:val="24"/>
        </w:rPr>
        <w:t>.</w:t>
      </w:r>
      <w:bookmarkStart w:id="0" w:name="_GoBack"/>
      <w:bookmarkEnd w:id="0"/>
      <w:r w:rsidRPr="00945DE3">
        <w:rPr>
          <w:rFonts w:ascii="Times New Roman" w:eastAsia="Times New Roman" w:hAnsi="Times New Roman" w:cs="Times New Roman"/>
          <w:iCs/>
          <w:sz w:val="24"/>
          <w:szCs w:val="24"/>
        </w:rPr>
        <w:t xml:space="preserve"> </w:t>
      </w:r>
    </w:p>
    <w:p w14:paraId="1DAC1E6F" w14:textId="0A269AD5" w:rsidR="009C10C8" w:rsidRPr="00945DE3" w:rsidRDefault="009C10C8" w:rsidP="00D916D3">
      <w:pPr>
        <w:tabs>
          <w:tab w:val="left" w:pos="4139"/>
        </w:tabs>
        <w:spacing w:after="0" w:line="240" w:lineRule="atLeast"/>
        <w:jc w:val="both"/>
        <w:rPr>
          <w:rFonts w:ascii="Times New Roman" w:eastAsiaTheme="minorHAnsi" w:hAnsi="Times New Roman" w:cs="Times New Roman"/>
          <w:sz w:val="24"/>
          <w:szCs w:val="24"/>
          <w:lang w:eastAsia="en-US"/>
        </w:rPr>
      </w:pPr>
    </w:p>
    <w:p w14:paraId="6F185A98" w14:textId="77777777" w:rsidR="009C10C8" w:rsidRPr="00945DE3" w:rsidRDefault="009C10C8" w:rsidP="009C10C8">
      <w:pPr>
        <w:tabs>
          <w:tab w:val="left" w:pos="4139"/>
        </w:tabs>
        <w:spacing w:after="0" w:line="240" w:lineRule="atLeast"/>
        <w:ind w:left="-993"/>
        <w:jc w:val="both"/>
        <w:rPr>
          <w:rFonts w:ascii="Times New Roman" w:hAnsi="Times New Roman" w:cs="Times New Roman"/>
          <w:sz w:val="28"/>
          <w:szCs w:val="28"/>
        </w:rPr>
      </w:pPr>
    </w:p>
    <w:p w14:paraId="145863FF" w14:textId="1A124F63" w:rsidR="009C10C8" w:rsidRPr="00945DE3" w:rsidRDefault="009C10C8" w:rsidP="00435513">
      <w:pPr>
        <w:tabs>
          <w:tab w:val="left" w:pos="1553"/>
        </w:tabs>
        <w:spacing w:after="0" w:line="240" w:lineRule="atLeast"/>
        <w:jc w:val="right"/>
        <w:rPr>
          <w:rFonts w:ascii="Times New Roman" w:hAnsi="Times New Roman" w:cs="Times New Roman"/>
          <w:sz w:val="24"/>
          <w:szCs w:val="24"/>
        </w:rPr>
      </w:pPr>
      <w:r w:rsidRPr="00945DE3">
        <w:rPr>
          <w:rFonts w:ascii="Times New Roman" w:hAnsi="Times New Roman" w:cs="Times New Roman"/>
          <w:sz w:val="24"/>
          <w:szCs w:val="24"/>
        </w:rPr>
        <w:t xml:space="preserve">                                                                                     Председатель</w:t>
      </w:r>
      <w:r w:rsidR="00435513">
        <w:rPr>
          <w:rFonts w:ascii="Times New Roman" w:hAnsi="Times New Roman" w:cs="Times New Roman"/>
          <w:sz w:val="24"/>
          <w:szCs w:val="24"/>
        </w:rPr>
        <w:t xml:space="preserve">  </w:t>
      </w:r>
      <w:r w:rsidRPr="00945DE3">
        <w:rPr>
          <w:rFonts w:ascii="Times New Roman" w:hAnsi="Times New Roman" w:cs="Times New Roman"/>
          <w:sz w:val="24"/>
          <w:szCs w:val="24"/>
        </w:rPr>
        <w:t>Мусина</w:t>
      </w:r>
      <w:r w:rsidR="00435513">
        <w:rPr>
          <w:rFonts w:ascii="Times New Roman" w:hAnsi="Times New Roman" w:cs="Times New Roman"/>
          <w:sz w:val="24"/>
          <w:szCs w:val="24"/>
        </w:rPr>
        <w:t xml:space="preserve"> Н.А.</w:t>
      </w:r>
    </w:p>
    <w:p w14:paraId="21DD31D0" w14:textId="3689B92C" w:rsidR="009C10C8" w:rsidRPr="00945DE3" w:rsidRDefault="009C10C8" w:rsidP="00435513">
      <w:pPr>
        <w:spacing w:after="0" w:line="240" w:lineRule="atLeast"/>
        <w:jc w:val="right"/>
      </w:pPr>
      <w:r w:rsidRPr="00945DE3">
        <w:rPr>
          <w:rFonts w:ascii="Times New Roman" w:hAnsi="Times New Roman" w:cs="Times New Roman"/>
          <w:sz w:val="24"/>
          <w:szCs w:val="24"/>
        </w:rPr>
        <w:t xml:space="preserve">                                                                                     Секретарь</w:t>
      </w:r>
      <w:r w:rsidR="00435513">
        <w:rPr>
          <w:rFonts w:ascii="Times New Roman" w:hAnsi="Times New Roman" w:cs="Times New Roman"/>
          <w:sz w:val="24"/>
          <w:szCs w:val="24"/>
        </w:rPr>
        <w:t xml:space="preserve">        </w:t>
      </w:r>
      <w:r w:rsidRPr="00945DE3">
        <w:rPr>
          <w:rFonts w:ascii="Times New Roman" w:hAnsi="Times New Roman" w:cs="Times New Roman"/>
          <w:sz w:val="24"/>
          <w:szCs w:val="24"/>
        </w:rPr>
        <w:t>Мусина</w:t>
      </w:r>
      <w:r w:rsidR="00435513">
        <w:rPr>
          <w:rFonts w:ascii="Times New Roman" w:hAnsi="Times New Roman" w:cs="Times New Roman"/>
          <w:sz w:val="24"/>
          <w:szCs w:val="24"/>
        </w:rPr>
        <w:t xml:space="preserve"> Л.А.</w:t>
      </w:r>
    </w:p>
    <w:p w14:paraId="3DCCCA9C" w14:textId="77777777" w:rsidR="009C10C8" w:rsidRPr="00945DE3" w:rsidRDefault="009C10C8" w:rsidP="009C10C8"/>
    <w:sectPr w:rsidR="009C10C8" w:rsidRPr="00945DE3" w:rsidSect="00D916D3">
      <w:pgSz w:w="11906" w:h="16838"/>
      <w:pgMar w:top="426" w:right="424"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DA5804"/>
    <w:multiLevelType w:val="hybridMultilevel"/>
    <w:tmpl w:val="F08CF122"/>
    <w:lvl w:ilvl="0" w:tplc="7D662D3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5557"/>
    <w:rsid w:val="00345557"/>
    <w:rsid w:val="00394ED9"/>
    <w:rsid w:val="00435513"/>
    <w:rsid w:val="006E6803"/>
    <w:rsid w:val="00907C46"/>
    <w:rsid w:val="00945DE3"/>
    <w:rsid w:val="009C10C8"/>
    <w:rsid w:val="00CE779D"/>
    <w:rsid w:val="00D916D3"/>
    <w:rsid w:val="00EE7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B9DFC"/>
  <w15:docId w15:val="{D8326664-C866-4A35-BD70-BF4B98A1D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10C8"/>
    <w:pPr>
      <w:spacing w:line="276" w:lineRule="auto"/>
    </w:pPr>
    <w:rPr>
      <w:rFonts w:eastAsiaTheme="minorEastAsia"/>
      <w:lang w:eastAsia="ru-RU"/>
    </w:rPr>
  </w:style>
  <w:style w:type="paragraph" w:styleId="1">
    <w:name w:val="heading 1"/>
    <w:basedOn w:val="a"/>
    <w:next w:val="a"/>
    <w:link w:val="10"/>
    <w:uiPriority w:val="9"/>
    <w:qFormat/>
    <w:rsid w:val="00EE7FA6"/>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i/>
      <w:iCs/>
      <w:color w:val="622423" w:themeColor="accent2" w:themeShade="7F"/>
      <w:lang w:eastAsia="en-US"/>
    </w:rPr>
  </w:style>
  <w:style w:type="paragraph" w:styleId="2">
    <w:name w:val="heading 2"/>
    <w:basedOn w:val="a"/>
    <w:next w:val="a"/>
    <w:link w:val="20"/>
    <w:uiPriority w:val="9"/>
    <w:semiHidden/>
    <w:unhideWhenUsed/>
    <w:qFormat/>
    <w:rsid w:val="00EE7FA6"/>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i/>
      <w:iCs/>
      <w:color w:val="943634" w:themeColor="accent2" w:themeShade="BF"/>
      <w:lang w:eastAsia="en-US"/>
    </w:rPr>
  </w:style>
  <w:style w:type="paragraph" w:styleId="3">
    <w:name w:val="heading 3"/>
    <w:basedOn w:val="a"/>
    <w:next w:val="a"/>
    <w:link w:val="30"/>
    <w:uiPriority w:val="9"/>
    <w:semiHidden/>
    <w:unhideWhenUsed/>
    <w:qFormat/>
    <w:rsid w:val="00EE7FA6"/>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i/>
      <w:iCs/>
      <w:color w:val="943634" w:themeColor="accent2" w:themeShade="BF"/>
      <w:lang w:eastAsia="en-US"/>
    </w:rPr>
  </w:style>
  <w:style w:type="paragraph" w:styleId="4">
    <w:name w:val="heading 4"/>
    <w:basedOn w:val="a"/>
    <w:next w:val="a"/>
    <w:link w:val="40"/>
    <w:uiPriority w:val="9"/>
    <w:semiHidden/>
    <w:unhideWhenUsed/>
    <w:qFormat/>
    <w:rsid w:val="00EE7FA6"/>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i/>
      <w:iCs/>
      <w:color w:val="943634" w:themeColor="accent2" w:themeShade="BF"/>
      <w:lang w:eastAsia="en-US"/>
    </w:rPr>
  </w:style>
  <w:style w:type="paragraph" w:styleId="5">
    <w:name w:val="heading 5"/>
    <w:basedOn w:val="a"/>
    <w:next w:val="a"/>
    <w:link w:val="50"/>
    <w:uiPriority w:val="9"/>
    <w:semiHidden/>
    <w:unhideWhenUsed/>
    <w:qFormat/>
    <w:rsid w:val="00EE7FA6"/>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i/>
      <w:iCs/>
      <w:color w:val="943634" w:themeColor="accent2" w:themeShade="BF"/>
      <w:lang w:eastAsia="en-US"/>
    </w:rPr>
  </w:style>
  <w:style w:type="paragraph" w:styleId="6">
    <w:name w:val="heading 6"/>
    <w:basedOn w:val="a"/>
    <w:next w:val="a"/>
    <w:link w:val="60"/>
    <w:uiPriority w:val="9"/>
    <w:semiHidden/>
    <w:unhideWhenUsed/>
    <w:qFormat/>
    <w:rsid w:val="00EE7FA6"/>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i/>
      <w:iCs/>
      <w:color w:val="943634" w:themeColor="accent2" w:themeShade="BF"/>
      <w:lang w:eastAsia="en-US"/>
    </w:rPr>
  </w:style>
  <w:style w:type="paragraph" w:styleId="7">
    <w:name w:val="heading 7"/>
    <w:basedOn w:val="a"/>
    <w:next w:val="a"/>
    <w:link w:val="70"/>
    <w:uiPriority w:val="9"/>
    <w:semiHidden/>
    <w:unhideWhenUsed/>
    <w:qFormat/>
    <w:rsid w:val="00EE7FA6"/>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i/>
      <w:iCs/>
      <w:color w:val="943634" w:themeColor="accent2" w:themeShade="BF"/>
      <w:lang w:eastAsia="en-US"/>
    </w:rPr>
  </w:style>
  <w:style w:type="paragraph" w:styleId="8">
    <w:name w:val="heading 8"/>
    <w:basedOn w:val="a"/>
    <w:next w:val="a"/>
    <w:link w:val="80"/>
    <w:uiPriority w:val="9"/>
    <w:semiHidden/>
    <w:unhideWhenUsed/>
    <w:qFormat/>
    <w:rsid w:val="00EE7FA6"/>
    <w:pPr>
      <w:spacing w:before="200" w:after="100" w:line="240" w:lineRule="auto"/>
      <w:contextualSpacing/>
      <w:outlineLvl w:val="7"/>
    </w:pPr>
    <w:rPr>
      <w:rFonts w:asciiTheme="majorHAnsi" w:eastAsiaTheme="majorEastAsia" w:hAnsiTheme="majorHAnsi" w:cstheme="majorBidi"/>
      <w:i/>
      <w:iCs/>
      <w:color w:val="C0504D" w:themeColor="accent2"/>
      <w:lang w:eastAsia="en-US"/>
    </w:rPr>
  </w:style>
  <w:style w:type="paragraph" w:styleId="9">
    <w:name w:val="heading 9"/>
    <w:basedOn w:val="a"/>
    <w:next w:val="a"/>
    <w:link w:val="90"/>
    <w:uiPriority w:val="9"/>
    <w:semiHidden/>
    <w:unhideWhenUsed/>
    <w:qFormat/>
    <w:rsid w:val="00EE7FA6"/>
    <w:pPr>
      <w:spacing w:before="200" w:after="100" w:line="240" w:lineRule="auto"/>
      <w:contextualSpacing/>
      <w:outlineLvl w:val="8"/>
    </w:pPr>
    <w:rPr>
      <w:rFonts w:asciiTheme="majorHAnsi" w:eastAsiaTheme="majorEastAsia" w:hAnsiTheme="majorHAnsi" w:cstheme="majorBidi"/>
      <w:i/>
      <w:iCs/>
      <w:color w:val="C0504D" w:themeColor="accent2"/>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7FA6"/>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EE7FA6"/>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EE7FA6"/>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EE7FA6"/>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EE7FA6"/>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EE7FA6"/>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EE7FA6"/>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EE7FA6"/>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EE7FA6"/>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EE7FA6"/>
    <w:pPr>
      <w:spacing w:line="288" w:lineRule="auto"/>
    </w:pPr>
    <w:rPr>
      <w:rFonts w:eastAsiaTheme="minorHAnsi"/>
      <w:b/>
      <w:bCs/>
      <w:i/>
      <w:iCs/>
      <w:color w:val="943634" w:themeColor="accent2" w:themeShade="BF"/>
      <w:sz w:val="18"/>
      <w:szCs w:val="18"/>
      <w:lang w:eastAsia="en-US"/>
    </w:rPr>
  </w:style>
  <w:style w:type="paragraph" w:styleId="a4">
    <w:name w:val="Title"/>
    <w:basedOn w:val="a"/>
    <w:next w:val="a"/>
    <w:link w:val="a5"/>
    <w:uiPriority w:val="10"/>
    <w:qFormat/>
    <w:rsid w:val="00EE7FA6"/>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i/>
      <w:iCs/>
      <w:color w:val="FFFFFF" w:themeColor="background1"/>
      <w:spacing w:val="10"/>
      <w:sz w:val="48"/>
      <w:szCs w:val="48"/>
      <w:lang w:eastAsia="en-US"/>
    </w:rPr>
  </w:style>
  <w:style w:type="character" w:customStyle="1" w:styleId="a5">
    <w:name w:val="Заголовок Знак"/>
    <w:basedOn w:val="a0"/>
    <w:link w:val="a4"/>
    <w:uiPriority w:val="10"/>
    <w:rsid w:val="00EE7FA6"/>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EE7FA6"/>
    <w:pPr>
      <w:pBdr>
        <w:bottom w:val="dotted" w:sz="8" w:space="10" w:color="C0504D" w:themeColor="accent2"/>
      </w:pBdr>
      <w:spacing w:before="200" w:after="900" w:line="240" w:lineRule="auto"/>
      <w:jc w:val="center"/>
    </w:pPr>
    <w:rPr>
      <w:rFonts w:asciiTheme="majorHAnsi" w:eastAsiaTheme="majorEastAsia" w:hAnsiTheme="majorHAnsi" w:cstheme="majorBidi"/>
      <w:i/>
      <w:iCs/>
      <w:color w:val="622423" w:themeColor="accent2" w:themeShade="7F"/>
      <w:sz w:val="24"/>
      <w:szCs w:val="24"/>
      <w:lang w:eastAsia="en-US"/>
    </w:rPr>
  </w:style>
  <w:style w:type="character" w:customStyle="1" w:styleId="a7">
    <w:name w:val="Подзаголовок Знак"/>
    <w:basedOn w:val="a0"/>
    <w:link w:val="a6"/>
    <w:uiPriority w:val="11"/>
    <w:rsid w:val="00EE7FA6"/>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EE7FA6"/>
    <w:rPr>
      <w:b/>
      <w:bCs/>
      <w:spacing w:val="0"/>
    </w:rPr>
  </w:style>
  <w:style w:type="character" w:styleId="a9">
    <w:name w:val="Emphasis"/>
    <w:uiPriority w:val="20"/>
    <w:qFormat/>
    <w:rsid w:val="00EE7FA6"/>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link w:val="ab"/>
    <w:uiPriority w:val="1"/>
    <w:qFormat/>
    <w:rsid w:val="00EE7FA6"/>
    <w:pPr>
      <w:spacing w:after="0" w:line="240" w:lineRule="auto"/>
    </w:pPr>
    <w:rPr>
      <w:rFonts w:eastAsiaTheme="minorHAnsi"/>
      <w:i/>
      <w:iCs/>
      <w:sz w:val="20"/>
      <w:szCs w:val="20"/>
      <w:lang w:eastAsia="en-US"/>
    </w:rPr>
  </w:style>
  <w:style w:type="character" w:customStyle="1" w:styleId="ab">
    <w:name w:val="Без интервала Знак"/>
    <w:basedOn w:val="a0"/>
    <w:link w:val="aa"/>
    <w:uiPriority w:val="1"/>
    <w:rsid w:val="00EE7FA6"/>
    <w:rPr>
      <w:i/>
      <w:iCs/>
      <w:sz w:val="20"/>
      <w:szCs w:val="20"/>
    </w:rPr>
  </w:style>
  <w:style w:type="paragraph" w:styleId="ac">
    <w:name w:val="List Paragraph"/>
    <w:basedOn w:val="a"/>
    <w:uiPriority w:val="34"/>
    <w:qFormat/>
    <w:rsid w:val="00EE7FA6"/>
    <w:pPr>
      <w:spacing w:line="288" w:lineRule="auto"/>
      <w:ind w:left="720"/>
      <w:contextualSpacing/>
    </w:pPr>
    <w:rPr>
      <w:rFonts w:eastAsiaTheme="minorHAnsi"/>
      <w:i/>
      <w:iCs/>
      <w:sz w:val="20"/>
      <w:szCs w:val="20"/>
      <w:lang w:eastAsia="en-US"/>
    </w:rPr>
  </w:style>
  <w:style w:type="paragraph" w:styleId="21">
    <w:name w:val="Quote"/>
    <w:basedOn w:val="a"/>
    <w:next w:val="a"/>
    <w:link w:val="22"/>
    <w:uiPriority w:val="29"/>
    <w:qFormat/>
    <w:rsid w:val="00EE7FA6"/>
    <w:pPr>
      <w:spacing w:line="288" w:lineRule="auto"/>
    </w:pPr>
    <w:rPr>
      <w:rFonts w:eastAsiaTheme="minorHAnsi"/>
      <w:color w:val="943634" w:themeColor="accent2" w:themeShade="BF"/>
      <w:sz w:val="20"/>
      <w:szCs w:val="20"/>
      <w:lang w:eastAsia="en-US"/>
    </w:rPr>
  </w:style>
  <w:style w:type="character" w:customStyle="1" w:styleId="22">
    <w:name w:val="Цитата 2 Знак"/>
    <w:basedOn w:val="a0"/>
    <w:link w:val="21"/>
    <w:uiPriority w:val="29"/>
    <w:rsid w:val="00EE7FA6"/>
    <w:rPr>
      <w:color w:val="943634" w:themeColor="accent2" w:themeShade="BF"/>
      <w:sz w:val="20"/>
      <w:szCs w:val="20"/>
    </w:rPr>
  </w:style>
  <w:style w:type="paragraph" w:styleId="ad">
    <w:name w:val="Intense Quote"/>
    <w:basedOn w:val="a"/>
    <w:next w:val="a"/>
    <w:link w:val="ae"/>
    <w:uiPriority w:val="30"/>
    <w:qFormat/>
    <w:rsid w:val="00EE7FA6"/>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i/>
      <w:iCs/>
      <w:color w:val="C0504D" w:themeColor="accent2"/>
      <w:sz w:val="20"/>
      <w:szCs w:val="20"/>
      <w:lang w:eastAsia="en-US"/>
    </w:rPr>
  </w:style>
  <w:style w:type="character" w:customStyle="1" w:styleId="ae">
    <w:name w:val="Выделенная цитата Знак"/>
    <w:basedOn w:val="a0"/>
    <w:link w:val="ad"/>
    <w:uiPriority w:val="30"/>
    <w:rsid w:val="00EE7FA6"/>
    <w:rPr>
      <w:rFonts w:asciiTheme="majorHAnsi" w:eastAsiaTheme="majorEastAsia" w:hAnsiTheme="majorHAnsi" w:cstheme="majorBidi"/>
      <w:b/>
      <w:bCs/>
      <w:i/>
      <w:iCs/>
      <w:color w:val="C0504D" w:themeColor="accent2"/>
      <w:sz w:val="20"/>
      <w:szCs w:val="20"/>
    </w:rPr>
  </w:style>
  <w:style w:type="character" w:styleId="af">
    <w:name w:val="Subtle Emphasis"/>
    <w:uiPriority w:val="19"/>
    <w:qFormat/>
    <w:rsid w:val="00EE7FA6"/>
    <w:rPr>
      <w:rFonts w:asciiTheme="majorHAnsi" w:eastAsiaTheme="majorEastAsia" w:hAnsiTheme="majorHAnsi" w:cstheme="majorBidi"/>
      <w:i/>
      <w:iCs/>
      <w:color w:val="C0504D" w:themeColor="accent2"/>
    </w:rPr>
  </w:style>
  <w:style w:type="character" w:styleId="af0">
    <w:name w:val="Intense Emphasis"/>
    <w:uiPriority w:val="21"/>
    <w:qFormat/>
    <w:rsid w:val="00EE7FA6"/>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1">
    <w:name w:val="Subtle Reference"/>
    <w:uiPriority w:val="31"/>
    <w:qFormat/>
    <w:rsid w:val="00EE7FA6"/>
    <w:rPr>
      <w:i/>
      <w:iCs/>
      <w:smallCaps/>
      <w:color w:val="C0504D" w:themeColor="accent2"/>
      <w:u w:color="C0504D" w:themeColor="accent2"/>
    </w:rPr>
  </w:style>
  <w:style w:type="character" w:styleId="af2">
    <w:name w:val="Intense Reference"/>
    <w:uiPriority w:val="32"/>
    <w:qFormat/>
    <w:rsid w:val="00EE7FA6"/>
    <w:rPr>
      <w:b/>
      <w:bCs/>
      <w:i/>
      <w:iCs/>
      <w:smallCaps/>
      <w:color w:val="C0504D" w:themeColor="accent2"/>
      <w:u w:color="C0504D" w:themeColor="accent2"/>
    </w:rPr>
  </w:style>
  <w:style w:type="character" w:styleId="af3">
    <w:name w:val="Book Title"/>
    <w:uiPriority w:val="33"/>
    <w:qFormat/>
    <w:rsid w:val="00EE7FA6"/>
    <w:rPr>
      <w:rFonts w:asciiTheme="majorHAnsi" w:eastAsiaTheme="majorEastAsia" w:hAnsiTheme="majorHAnsi" w:cstheme="majorBidi"/>
      <w:b/>
      <w:bCs/>
      <w:i/>
      <w:iCs/>
      <w:smallCaps/>
      <w:color w:val="943634" w:themeColor="accent2" w:themeShade="BF"/>
      <w:u w:val="single"/>
    </w:rPr>
  </w:style>
  <w:style w:type="paragraph" w:styleId="af4">
    <w:name w:val="TOC Heading"/>
    <w:basedOn w:val="1"/>
    <w:next w:val="a"/>
    <w:uiPriority w:val="39"/>
    <w:semiHidden/>
    <w:unhideWhenUsed/>
    <w:qFormat/>
    <w:rsid w:val="00EE7FA6"/>
    <w:pPr>
      <w:outlineLvl w:val="9"/>
    </w:pPr>
    <w:rPr>
      <w:lang w:bidi="en-US"/>
    </w:rPr>
  </w:style>
  <w:style w:type="character" w:customStyle="1" w:styleId="rvts6">
    <w:name w:val="rvts6"/>
    <w:basedOn w:val="a0"/>
    <w:rsid w:val="009C10C8"/>
  </w:style>
  <w:style w:type="character" w:customStyle="1" w:styleId="fontstyle01">
    <w:name w:val="fontstyle01"/>
    <w:basedOn w:val="a0"/>
    <w:rsid w:val="009C10C8"/>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Главная">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526</Words>
  <Characters>3001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madou.nch35@tatar.ru</cp:lastModifiedBy>
  <cp:revision>8</cp:revision>
  <cp:lastPrinted>2025-09-11T09:49:00Z</cp:lastPrinted>
  <dcterms:created xsi:type="dcterms:W3CDTF">2025-09-11T09:40:00Z</dcterms:created>
  <dcterms:modified xsi:type="dcterms:W3CDTF">2026-02-16T09:37:00Z</dcterms:modified>
</cp:coreProperties>
</file>